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8B0CE1" w14:textId="77777777" w:rsidR="000D672A" w:rsidRDefault="000D672A" w:rsidP="000D672A">
      <w:r w:rsidRPr="00DB7FF5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44E32ED3" wp14:editId="5A883396">
            <wp:simplePos x="0" y="0"/>
            <wp:positionH relativeFrom="column">
              <wp:posOffset>1995805</wp:posOffset>
            </wp:positionH>
            <wp:positionV relativeFrom="paragraph">
              <wp:posOffset>-429260</wp:posOffset>
            </wp:positionV>
            <wp:extent cx="2505710" cy="955675"/>
            <wp:effectExtent l="0" t="0" r="8890" b="9525"/>
            <wp:wrapTight wrapText="bothSides">
              <wp:wrapPolygon edited="0">
                <wp:start x="0" y="0"/>
                <wp:lineTo x="0" y="21241"/>
                <wp:lineTo x="21458" y="21241"/>
                <wp:lineTo x="21458" y="0"/>
                <wp:lineTo x="0" y="0"/>
              </wp:wrapPolygon>
            </wp:wrapTight>
            <wp:docPr id="5" name="Picture 4" descr="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Logo 1.jp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710" cy="955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79FBAA" w14:textId="77777777" w:rsidR="000D672A" w:rsidRDefault="000D672A" w:rsidP="000D672A"/>
    <w:p w14:paraId="76B8801F" w14:textId="77777777" w:rsidR="000D672A" w:rsidRDefault="000D672A" w:rsidP="000D672A">
      <w:pPr>
        <w:rPr>
          <w:rFonts w:asciiTheme="majorHAnsi" w:hAnsiTheme="majorHAnsi"/>
        </w:rPr>
      </w:pPr>
    </w:p>
    <w:p w14:paraId="1F181D86" w14:textId="03644D8E" w:rsidR="000D672A" w:rsidRDefault="000D672A" w:rsidP="000D672A">
      <w:pPr>
        <w:jc w:val="center"/>
        <w:rPr>
          <w:rFonts w:asciiTheme="majorHAnsi" w:hAnsiTheme="majorHAnsi"/>
        </w:rPr>
      </w:pPr>
      <w:r w:rsidRPr="00DB7FF5">
        <w:rPr>
          <w:rFonts w:asciiTheme="majorHAnsi" w:hAnsiTheme="majorHAnsi"/>
        </w:rPr>
        <w:t>Thank you for choosing to order</w:t>
      </w:r>
      <w:r>
        <w:rPr>
          <w:rFonts w:asciiTheme="majorHAnsi" w:hAnsiTheme="majorHAnsi"/>
        </w:rPr>
        <w:t xml:space="preserve">.  Please complete the details below so that I can process your order efficiently. </w:t>
      </w:r>
      <w:r w:rsidR="00581318">
        <w:rPr>
          <w:rFonts w:asciiTheme="majorHAnsi" w:hAnsiTheme="majorHAnsi"/>
        </w:rPr>
        <w:t>You are not committed to your order until I have contacted you to confirm and your payment link has been created.</w:t>
      </w:r>
      <w:r>
        <w:rPr>
          <w:rFonts w:asciiTheme="majorHAnsi" w:hAnsiTheme="majorHAnsi"/>
        </w:rPr>
        <w:t xml:space="preserve"> Once I have received your request, I will contact you to advise of any issues and send you a PayPal link to make payment securely or details for online BACS transfer. </w:t>
      </w:r>
      <w:r>
        <w:rPr>
          <w:rFonts w:asciiTheme="majorHAnsi" w:hAnsiTheme="majorHAnsi"/>
        </w:rPr>
        <w:br/>
        <w:t xml:space="preserve">If you have any questions beforehand, please email me at: </w:t>
      </w:r>
      <w:r>
        <w:rPr>
          <w:rFonts w:asciiTheme="majorHAnsi" w:hAnsiTheme="majorHAnsi"/>
        </w:rPr>
        <w:br/>
      </w:r>
      <w:hyperlink r:id="rId6" w:history="1">
        <w:r w:rsidRPr="0055313D">
          <w:rPr>
            <w:rStyle w:val="Hyperlink"/>
            <w:rFonts w:asciiTheme="majorHAnsi" w:hAnsiTheme="majorHAnsi"/>
          </w:rPr>
          <w:t>art.susanbedford@yahoo.com</w:t>
        </w:r>
      </w:hyperlink>
    </w:p>
    <w:p w14:paraId="7B3165AF" w14:textId="77777777" w:rsidR="000D672A" w:rsidRDefault="000D672A" w:rsidP="000D672A">
      <w:pPr>
        <w:jc w:val="center"/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3402"/>
        <w:gridCol w:w="2087"/>
        <w:gridCol w:w="2591"/>
      </w:tblGrid>
      <w:tr w:rsidR="000D672A" w14:paraId="70411366" w14:textId="77777777" w:rsidTr="00C42DAF">
        <w:tc>
          <w:tcPr>
            <w:tcW w:w="2518" w:type="dxa"/>
          </w:tcPr>
          <w:p w14:paraId="3116D9C5" w14:textId="77777777" w:rsidR="000D672A" w:rsidRDefault="000D672A" w:rsidP="00C42D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Name</w:t>
            </w:r>
          </w:p>
        </w:tc>
        <w:tc>
          <w:tcPr>
            <w:tcW w:w="3402" w:type="dxa"/>
          </w:tcPr>
          <w:p w14:paraId="54AD2352" w14:textId="77777777" w:rsidR="000D672A" w:rsidRDefault="000D672A" w:rsidP="00C42D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Shipping Address</w:t>
            </w:r>
          </w:p>
        </w:tc>
        <w:tc>
          <w:tcPr>
            <w:tcW w:w="2087" w:type="dxa"/>
          </w:tcPr>
          <w:p w14:paraId="1130E8F1" w14:textId="77777777" w:rsidR="000D672A" w:rsidRDefault="000D672A" w:rsidP="00C42D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Contact Number</w:t>
            </w:r>
          </w:p>
        </w:tc>
        <w:tc>
          <w:tcPr>
            <w:tcW w:w="2591" w:type="dxa"/>
          </w:tcPr>
          <w:p w14:paraId="1C652B76" w14:textId="77777777" w:rsidR="000D672A" w:rsidRDefault="000D672A" w:rsidP="00C42D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Email Address</w:t>
            </w:r>
          </w:p>
        </w:tc>
      </w:tr>
      <w:tr w:rsidR="000D672A" w14:paraId="777480CE" w14:textId="77777777" w:rsidTr="00C42DAF">
        <w:tc>
          <w:tcPr>
            <w:tcW w:w="2518" w:type="dxa"/>
          </w:tcPr>
          <w:p w14:paraId="0B921F7A" w14:textId="77777777" w:rsidR="000D672A" w:rsidRDefault="000D672A" w:rsidP="00C42DAF">
            <w:pPr>
              <w:jc w:val="center"/>
              <w:rPr>
                <w:rFonts w:asciiTheme="majorHAnsi" w:hAnsiTheme="majorHAnsi"/>
              </w:rPr>
            </w:pPr>
          </w:p>
          <w:p w14:paraId="7FCE42B0" w14:textId="77777777" w:rsidR="000D672A" w:rsidRDefault="000D672A" w:rsidP="00C42DAF">
            <w:pPr>
              <w:jc w:val="center"/>
              <w:rPr>
                <w:rFonts w:asciiTheme="majorHAnsi" w:hAnsiTheme="majorHAnsi"/>
              </w:rPr>
            </w:pPr>
          </w:p>
          <w:p w14:paraId="26E1630F" w14:textId="77777777" w:rsidR="000D672A" w:rsidRDefault="000D672A" w:rsidP="00C42DAF">
            <w:pPr>
              <w:jc w:val="center"/>
              <w:rPr>
                <w:rFonts w:asciiTheme="majorHAnsi" w:hAnsiTheme="majorHAnsi"/>
              </w:rPr>
            </w:pPr>
          </w:p>
          <w:p w14:paraId="2FA1F983" w14:textId="77777777" w:rsidR="000D672A" w:rsidRDefault="000D672A" w:rsidP="00C42D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402" w:type="dxa"/>
          </w:tcPr>
          <w:p w14:paraId="73EDDFDE" w14:textId="77777777" w:rsidR="000D672A" w:rsidRDefault="000D672A" w:rsidP="00C42D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087" w:type="dxa"/>
          </w:tcPr>
          <w:p w14:paraId="07B23A38" w14:textId="77777777" w:rsidR="000D672A" w:rsidRDefault="000D672A" w:rsidP="00C42D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591" w:type="dxa"/>
          </w:tcPr>
          <w:p w14:paraId="5B701F7A" w14:textId="77777777" w:rsidR="000D672A" w:rsidRDefault="000D672A" w:rsidP="00C42DAF">
            <w:pPr>
              <w:jc w:val="center"/>
              <w:rPr>
                <w:rFonts w:asciiTheme="majorHAnsi" w:hAnsiTheme="majorHAnsi"/>
              </w:rPr>
            </w:pPr>
          </w:p>
        </w:tc>
      </w:tr>
    </w:tbl>
    <w:p w14:paraId="4B7E57D8" w14:textId="77777777" w:rsidR="000D672A" w:rsidRDefault="000D672A" w:rsidP="000D672A">
      <w:pPr>
        <w:rPr>
          <w:rFonts w:asciiTheme="majorHAnsi" w:hAnsiTheme="majorHAnsi"/>
        </w:rPr>
      </w:pPr>
    </w:p>
    <w:tbl>
      <w:tblPr>
        <w:tblStyle w:val="TableGrid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09"/>
        <w:gridCol w:w="3261"/>
        <w:gridCol w:w="1134"/>
        <w:gridCol w:w="1168"/>
        <w:gridCol w:w="1559"/>
        <w:gridCol w:w="1701"/>
      </w:tblGrid>
      <w:tr w:rsidR="000D672A" w14:paraId="7ED8D6A1" w14:textId="77777777" w:rsidTr="00581318">
        <w:tc>
          <w:tcPr>
            <w:tcW w:w="1809" w:type="dxa"/>
          </w:tcPr>
          <w:p w14:paraId="48FCE0CB" w14:textId="77777777" w:rsidR="000D672A" w:rsidRDefault="000D672A" w:rsidP="00C42D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Item </w:t>
            </w:r>
          </w:p>
        </w:tc>
        <w:tc>
          <w:tcPr>
            <w:tcW w:w="3261" w:type="dxa"/>
          </w:tcPr>
          <w:p w14:paraId="2848B818" w14:textId="77777777" w:rsidR="000D672A" w:rsidRDefault="000D672A" w:rsidP="00C42D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Artwork/Design Name</w:t>
            </w:r>
          </w:p>
        </w:tc>
        <w:tc>
          <w:tcPr>
            <w:tcW w:w="1134" w:type="dxa"/>
          </w:tcPr>
          <w:p w14:paraId="08CB3D39" w14:textId="77777777" w:rsidR="000D672A" w:rsidRDefault="000D672A" w:rsidP="00C42D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Quantity</w:t>
            </w:r>
          </w:p>
        </w:tc>
        <w:tc>
          <w:tcPr>
            <w:tcW w:w="1168" w:type="dxa"/>
          </w:tcPr>
          <w:p w14:paraId="77F878A3" w14:textId="77777777" w:rsidR="000D672A" w:rsidRDefault="000D672A" w:rsidP="00C42D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Size</w:t>
            </w:r>
            <w:r>
              <w:rPr>
                <w:rFonts w:asciiTheme="majorHAnsi" w:hAnsiTheme="majorHAnsi"/>
              </w:rPr>
              <w:br/>
            </w:r>
          </w:p>
        </w:tc>
        <w:tc>
          <w:tcPr>
            <w:tcW w:w="1559" w:type="dxa"/>
          </w:tcPr>
          <w:p w14:paraId="1239099E" w14:textId="77777777" w:rsidR="000D672A" w:rsidRDefault="000D672A" w:rsidP="00C42D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With Cushion</w:t>
            </w:r>
            <w:r>
              <w:rPr>
                <w:rFonts w:asciiTheme="majorHAnsi" w:hAnsiTheme="majorHAnsi"/>
              </w:rPr>
              <w:br/>
              <w:t>Yes/No</w:t>
            </w:r>
          </w:p>
        </w:tc>
        <w:tc>
          <w:tcPr>
            <w:tcW w:w="1701" w:type="dxa"/>
          </w:tcPr>
          <w:p w14:paraId="3132A460" w14:textId="77777777" w:rsidR="000D672A" w:rsidRDefault="000D672A" w:rsidP="00C42D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Price</w:t>
            </w:r>
          </w:p>
        </w:tc>
      </w:tr>
      <w:tr w:rsidR="000D672A" w14:paraId="396BEDA1" w14:textId="77777777" w:rsidTr="00581318">
        <w:tc>
          <w:tcPr>
            <w:tcW w:w="1809" w:type="dxa"/>
          </w:tcPr>
          <w:p w14:paraId="5FAEE3EF" w14:textId="77777777" w:rsidR="000D672A" w:rsidRPr="0045619A" w:rsidRDefault="000D672A" w:rsidP="00C42DAF">
            <w:pPr>
              <w:jc w:val="center"/>
              <w:rPr>
                <w:rFonts w:asciiTheme="majorHAnsi" w:hAnsiTheme="majorHAnsi"/>
              </w:rPr>
            </w:pPr>
          </w:p>
          <w:p w14:paraId="536B34FE" w14:textId="77777777" w:rsidR="000D672A" w:rsidRPr="0045619A" w:rsidRDefault="000D672A" w:rsidP="00C42D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261" w:type="dxa"/>
          </w:tcPr>
          <w:p w14:paraId="52DCE710" w14:textId="77777777" w:rsidR="000D672A" w:rsidRPr="0045619A" w:rsidRDefault="000D672A" w:rsidP="00C42D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14:paraId="7F993523" w14:textId="77777777" w:rsidR="000D672A" w:rsidRPr="0045619A" w:rsidRDefault="000D672A" w:rsidP="00C42D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68" w:type="dxa"/>
          </w:tcPr>
          <w:p w14:paraId="3398883C" w14:textId="77777777" w:rsidR="000D672A" w:rsidRPr="0045619A" w:rsidRDefault="000D672A" w:rsidP="00C42D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14:paraId="7DAF3DD6" w14:textId="77777777" w:rsidR="000D672A" w:rsidRPr="0045619A" w:rsidRDefault="000D672A" w:rsidP="00C42D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46E424FE" w14:textId="77777777" w:rsidR="000D672A" w:rsidRPr="0045619A" w:rsidRDefault="000D672A" w:rsidP="00C42DAF">
            <w:pPr>
              <w:jc w:val="center"/>
              <w:rPr>
                <w:rFonts w:asciiTheme="majorHAnsi" w:hAnsiTheme="majorHAnsi"/>
              </w:rPr>
            </w:pPr>
          </w:p>
        </w:tc>
      </w:tr>
      <w:tr w:rsidR="000D672A" w14:paraId="5D03D40C" w14:textId="77777777" w:rsidTr="00581318">
        <w:tc>
          <w:tcPr>
            <w:tcW w:w="1809" w:type="dxa"/>
          </w:tcPr>
          <w:p w14:paraId="7C880CA8" w14:textId="77777777" w:rsidR="000D672A" w:rsidRPr="0045619A" w:rsidRDefault="000D672A" w:rsidP="00C42DAF">
            <w:pPr>
              <w:jc w:val="center"/>
              <w:rPr>
                <w:rFonts w:asciiTheme="majorHAnsi" w:hAnsiTheme="majorHAnsi"/>
              </w:rPr>
            </w:pPr>
          </w:p>
          <w:p w14:paraId="0A5A7AB3" w14:textId="77777777" w:rsidR="000D672A" w:rsidRPr="0045619A" w:rsidRDefault="000D672A" w:rsidP="00C42D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261" w:type="dxa"/>
          </w:tcPr>
          <w:p w14:paraId="4C21EDA2" w14:textId="77777777" w:rsidR="000D672A" w:rsidRPr="0045619A" w:rsidRDefault="000D672A" w:rsidP="00C42D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14:paraId="4CA63A11" w14:textId="77777777" w:rsidR="000D672A" w:rsidRPr="0045619A" w:rsidRDefault="000D672A" w:rsidP="00C42D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68" w:type="dxa"/>
          </w:tcPr>
          <w:p w14:paraId="200E6C54" w14:textId="77777777" w:rsidR="000D672A" w:rsidRPr="0045619A" w:rsidRDefault="000D672A" w:rsidP="00C42D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14:paraId="645E974C" w14:textId="77777777" w:rsidR="000D672A" w:rsidRPr="0045619A" w:rsidRDefault="000D672A" w:rsidP="00C42D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1BDF3513" w14:textId="77777777" w:rsidR="000D672A" w:rsidRPr="0045619A" w:rsidRDefault="000D672A" w:rsidP="00C42DAF">
            <w:pPr>
              <w:jc w:val="center"/>
              <w:rPr>
                <w:rFonts w:asciiTheme="majorHAnsi" w:hAnsiTheme="majorHAnsi"/>
              </w:rPr>
            </w:pPr>
          </w:p>
        </w:tc>
      </w:tr>
      <w:tr w:rsidR="000D672A" w14:paraId="518A303F" w14:textId="77777777" w:rsidTr="00581318">
        <w:tc>
          <w:tcPr>
            <w:tcW w:w="1809" w:type="dxa"/>
          </w:tcPr>
          <w:p w14:paraId="76EAA866" w14:textId="77777777" w:rsidR="000D672A" w:rsidRPr="0045619A" w:rsidRDefault="000D672A" w:rsidP="00C42DAF">
            <w:pPr>
              <w:jc w:val="center"/>
              <w:rPr>
                <w:rFonts w:asciiTheme="majorHAnsi" w:hAnsiTheme="majorHAnsi"/>
              </w:rPr>
            </w:pPr>
          </w:p>
          <w:p w14:paraId="234B3B4E" w14:textId="77777777" w:rsidR="000D672A" w:rsidRPr="0045619A" w:rsidRDefault="000D672A" w:rsidP="00C42D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261" w:type="dxa"/>
          </w:tcPr>
          <w:p w14:paraId="182EE8B2" w14:textId="77777777" w:rsidR="000D672A" w:rsidRPr="0045619A" w:rsidRDefault="000D672A" w:rsidP="00C42D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14:paraId="5AA1A178" w14:textId="77777777" w:rsidR="000D672A" w:rsidRPr="0045619A" w:rsidRDefault="000D672A" w:rsidP="00C42D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68" w:type="dxa"/>
          </w:tcPr>
          <w:p w14:paraId="05BC6A44" w14:textId="77777777" w:rsidR="000D672A" w:rsidRPr="0045619A" w:rsidRDefault="000D672A" w:rsidP="00C42D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14:paraId="284554DF" w14:textId="77777777" w:rsidR="000D672A" w:rsidRPr="0045619A" w:rsidRDefault="000D672A" w:rsidP="00C42D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06D5C243" w14:textId="77777777" w:rsidR="000D672A" w:rsidRPr="0045619A" w:rsidRDefault="000D672A" w:rsidP="00C42DAF">
            <w:pPr>
              <w:jc w:val="center"/>
              <w:rPr>
                <w:rFonts w:asciiTheme="majorHAnsi" w:hAnsiTheme="majorHAnsi"/>
              </w:rPr>
            </w:pPr>
          </w:p>
        </w:tc>
      </w:tr>
      <w:tr w:rsidR="000D672A" w14:paraId="6F128D5B" w14:textId="77777777" w:rsidTr="00581318">
        <w:tc>
          <w:tcPr>
            <w:tcW w:w="1809" w:type="dxa"/>
          </w:tcPr>
          <w:p w14:paraId="3D69CBA9" w14:textId="77777777" w:rsidR="000D672A" w:rsidRPr="0045619A" w:rsidRDefault="000D672A" w:rsidP="00C42DAF">
            <w:pPr>
              <w:jc w:val="center"/>
              <w:rPr>
                <w:rFonts w:asciiTheme="majorHAnsi" w:hAnsiTheme="majorHAnsi"/>
              </w:rPr>
            </w:pPr>
          </w:p>
          <w:p w14:paraId="1EB6E604" w14:textId="77777777" w:rsidR="000D672A" w:rsidRPr="0045619A" w:rsidRDefault="000D672A" w:rsidP="00C42D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261" w:type="dxa"/>
          </w:tcPr>
          <w:p w14:paraId="69A2F633" w14:textId="77777777" w:rsidR="000D672A" w:rsidRPr="0045619A" w:rsidRDefault="000D672A" w:rsidP="00C42D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14:paraId="2BCBFF0F" w14:textId="77777777" w:rsidR="000D672A" w:rsidRPr="0045619A" w:rsidRDefault="000D672A" w:rsidP="00C42D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68" w:type="dxa"/>
          </w:tcPr>
          <w:p w14:paraId="4C04B7F1" w14:textId="77777777" w:rsidR="000D672A" w:rsidRPr="0045619A" w:rsidRDefault="000D672A" w:rsidP="00C42D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14:paraId="6C117C0E" w14:textId="77777777" w:rsidR="000D672A" w:rsidRPr="0045619A" w:rsidRDefault="000D672A" w:rsidP="00C42D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75D10750" w14:textId="77777777" w:rsidR="000D672A" w:rsidRPr="0045619A" w:rsidRDefault="000D672A" w:rsidP="00C42DAF">
            <w:pPr>
              <w:jc w:val="center"/>
              <w:rPr>
                <w:rFonts w:asciiTheme="majorHAnsi" w:hAnsiTheme="majorHAnsi"/>
              </w:rPr>
            </w:pPr>
          </w:p>
        </w:tc>
      </w:tr>
      <w:tr w:rsidR="000D672A" w14:paraId="4993C6D1" w14:textId="77777777" w:rsidTr="00581318">
        <w:tc>
          <w:tcPr>
            <w:tcW w:w="1809" w:type="dxa"/>
          </w:tcPr>
          <w:p w14:paraId="35C5E1A8" w14:textId="77777777" w:rsidR="000D672A" w:rsidRPr="0045619A" w:rsidRDefault="000D672A" w:rsidP="00C42DAF">
            <w:pPr>
              <w:jc w:val="center"/>
              <w:rPr>
                <w:rFonts w:asciiTheme="majorHAnsi" w:hAnsiTheme="majorHAnsi"/>
              </w:rPr>
            </w:pPr>
          </w:p>
          <w:p w14:paraId="036EBEC7" w14:textId="77777777" w:rsidR="000D672A" w:rsidRPr="0045619A" w:rsidRDefault="000D672A" w:rsidP="00C42D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261" w:type="dxa"/>
          </w:tcPr>
          <w:p w14:paraId="4A999C7A" w14:textId="77777777" w:rsidR="000D672A" w:rsidRPr="0045619A" w:rsidRDefault="000D672A" w:rsidP="00C42D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14:paraId="0214D967" w14:textId="77777777" w:rsidR="000D672A" w:rsidRPr="0045619A" w:rsidRDefault="000D672A" w:rsidP="00C42D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68" w:type="dxa"/>
          </w:tcPr>
          <w:p w14:paraId="74E4F92A" w14:textId="77777777" w:rsidR="000D672A" w:rsidRPr="0045619A" w:rsidRDefault="000D672A" w:rsidP="00C42D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14:paraId="0F37BBAC" w14:textId="77777777" w:rsidR="000D672A" w:rsidRPr="0045619A" w:rsidRDefault="000D672A" w:rsidP="00C42D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68275FD1" w14:textId="77777777" w:rsidR="000D672A" w:rsidRPr="0045619A" w:rsidRDefault="000D672A" w:rsidP="00C42DAF">
            <w:pPr>
              <w:jc w:val="center"/>
              <w:rPr>
                <w:rFonts w:asciiTheme="majorHAnsi" w:hAnsiTheme="majorHAnsi"/>
              </w:rPr>
            </w:pPr>
          </w:p>
        </w:tc>
      </w:tr>
      <w:tr w:rsidR="000D672A" w14:paraId="7DCE5D8A" w14:textId="77777777" w:rsidTr="00581318">
        <w:tc>
          <w:tcPr>
            <w:tcW w:w="1809" w:type="dxa"/>
          </w:tcPr>
          <w:p w14:paraId="7B066EFB" w14:textId="77777777" w:rsidR="000D672A" w:rsidRPr="0045619A" w:rsidRDefault="000D672A" w:rsidP="00C42DAF">
            <w:pPr>
              <w:jc w:val="center"/>
              <w:rPr>
                <w:rFonts w:asciiTheme="majorHAnsi" w:hAnsiTheme="majorHAnsi"/>
              </w:rPr>
            </w:pPr>
            <w:bookmarkStart w:id="0" w:name="_GoBack"/>
            <w:bookmarkEnd w:id="0"/>
          </w:p>
          <w:p w14:paraId="40DCA033" w14:textId="77777777" w:rsidR="000D672A" w:rsidRPr="0045619A" w:rsidRDefault="000D672A" w:rsidP="00C42D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261" w:type="dxa"/>
          </w:tcPr>
          <w:p w14:paraId="6AFA98AB" w14:textId="77777777" w:rsidR="000D672A" w:rsidRPr="0045619A" w:rsidRDefault="000D672A" w:rsidP="00C42D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14:paraId="2ABFD7A7" w14:textId="77777777" w:rsidR="000D672A" w:rsidRPr="0045619A" w:rsidRDefault="000D672A" w:rsidP="00C42D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68" w:type="dxa"/>
          </w:tcPr>
          <w:p w14:paraId="1CC0DB24" w14:textId="77777777" w:rsidR="000D672A" w:rsidRPr="0045619A" w:rsidRDefault="000D672A" w:rsidP="00C42D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14:paraId="2DA3B3C5" w14:textId="77777777" w:rsidR="000D672A" w:rsidRPr="0045619A" w:rsidRDefault="000D672A" w:rsidP="00C42D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7C344F2D" w14:textId="77777777" w:rsidR="000D672A" w:rsidRPr="0045619A" w:rsidRDefault="000D672A" w:rsidP="00C42DAF">
            <w:pPr>
              <w:jc w:val="center"/>
              <w:rPr>
                <w:rFonts w:asciiTheme="majorHAnsi" w:hAnsiTheme="majorHAnsi"/>
              </w:rPr>
            </w:pPr>
          </w:p>
        </w:tc>
      </w:tr>
      <w:tr w:rsidR="000D672A" w14:paraId="1A376821" w14:textId="77777777" w:rsidTr="00C42DAF">
        <w:trPr>
          <w:gridBefore w:val="4"/>
          <w:wBefore w:w="7372" w:type="dxa"/>
        </w:trPr>
        <w:tc>
          <w:tcPr>
            <w:tcW w:w="1559" w:type="dxa"/>
          </w:tcPr>
          <w:p w14:paraId="70E7826C" w14:textId="77777777" w:rsidR="000D672A" w:rsidRPr="0045619A" w:rsidRDefault="000D672A" w:rsidP="00C42DAF">
            <w:pPr>
              <w:jc w:val="center"/>
              <w:rPr>
                <w:rFonts w:asciiTheme="majorHAnsi" w:hAnsiTheme="majorHAnsi"/>
              </w:rPr>
            </w:pPr>
            <w:r w:rsidRPr="0045619A">
              <w:rPr>
                <w:rFonts w:asciiTheme="majorHAnsi" w:hAnsiTheme="majorHAnsi"/>
              </w:rPr>
              <w:t>Total</w:t>
            </w:r>
          </w:p>
          <w:p w14:paraId="7C835CD8" w14:textId="77777777" w:rsidR="000D672A" w:rsidRPr="0045619A" w:rsidRDefault="000D672A" w:rsidP="00C42D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568DD529" w14:textId="77777777" w:rsidR="000D672A" w:rsidRPr="0045619A" w:rsidRDefault="000D672A" w:rsidP="00C42DAF">
            <w:pPr>
              <w:jc w:val="center"/>
              <w:rPr>
                <w:rFonts w:asciiTheme="majorHAnsi" w:hAnsiTheme="majorHAnsi"/>
              </w:rPr>
            </w:pPr>
          </w:p>
        </w:tc>
      </w:tr>
    </w:tbl>
    <w:tbl>
      <w:tblPr>
        <w:tblStyle w:val="TableGrid"/>
        <w:tblpPr w:leftFromText="180" w:rightFromText="180" w:vertAnchor="text" w:tblpY="45"/>
        <w:tblW w:w="10632" w:type="dxa"/>
        <w:tblLook w:val="04A0" w:firstRow="1" w:lastRow="0" w:firstColumn="1" w:lastColumn="0" w:noHBand="0" w:noVBand="1"/>
      </w:tblPr>
      <w:tblGrid>
        <w:gridCol w:w="1951"/>
        <w:gridCol w:w="3436"/>
        <w:gridCol w:w="5245"/>
      </w:tblGrid>
      <w:tr w:rsidR="000D672A" w14:paraId="250ED73D" w14:textId="77777777" w:rsidTr="00C42DAF">
        <w:tc>
          <w:tcPr>
            <w:tcW w:w="10632" w:type="dxa"/>
            <w:gridSpan w:val="3"/>
          </w:tcPr>
          <w:p w14:paraId="5AA2727C" w14:textId="77777777" w:rsidR="000D672A" w:rsidRDefault="000D672A" w:rsidP="00C42D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Terms &amp; Conditions</w:t>
            </w:r>
          </w:p>
        </w:tc>
      </w:tr>
      <w:tr w:rsidR="000D672A" w14:paraId="1EC432E8" w14:textId="77777777" w:rsidTr="00C42DAF">
        <w:tc>
          <w:tcPr>
            <w:tcW w:w="1951" w:type="dxa"/>
          </w:tcPr>
          <w:p w14:paraId="456410FB" w14:textId="77777777" w:rsidR="000D672A" w:rsidRDefault="000D672A" w:rsidP="00C42DA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Order Value</w:t>
            </w:r>
          </w:p>
        </w:tc>
        <w:tc>
          <w:tcPr>
            <w:tcW w:w="8681" w:type="dxa"/>
            <w:gridSpan w:val="2"/>
          </w:tcPr>
          <w:p w14:paraId="2AEC5483" w14:textId="77777777" w:rsidR="000D672A" w:rsidRDefault="00B61149" w:rsidP="00C42D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Immediate purchases can be made from </w:t>
            </w:r>
            <w:r w:rsidR="000D672A">
              <w:rPr>
                <w:rFonts w:asciiTheme="majorHAnsi" w:hAnsiTheme="majorHAnsi"/>
              </w:rPr>
              <w:t>items in stock</w:t>
            </w:r>
            <w:r>
              <w:rPr>
                <w:rFonts w:asciiTheme="majorHAnsi" w:hAnsiTheme="majorHAnsi"/>
              </w:rPr>
              <w:t xml:space="preserve"> with no minimum</w:t>
            </w:r>
            <w:r w:rsidR="000D672A">
              <w:rPr>
                <w:rFonts w:asciiTheme="majorHAnsi" w:hAnsiTheme="majorHAnsi"/>
              </w:rPr>
              <w:t>.</w:t>
            </w:r>
          </w:p>
          <w:p w14:paraId="4772EB93" w14:textId="7717A1FC" w:rsidR="000D672A" w:rsidRDefault="007C238C" w:rsidP="007C238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There may be a minimum order value for n</w:t>
            </w:r>
            <w:r w:rsidR="000D672A">
              <w:rPr>
                <w:rFonts w:asciiTheme="majorHAnsi" w:hAnsiTheme="majorHAnsi"/>
              </w:rPr>
              <w:t xml:space="preserve">ew cushions, coasters </w:t>
            </w:r>
            <w:r>
              <w:rPr>
                <w:rFonts w:asciiTheme="majorHAnsi" w:hAnsiTheme="majorHAnsi"/>
              </w:rPr>
              <w:t>or</w:t>
            </w:r>
            <w:r w:rsidR="000D672A">
              <w:rPr>
                <w:rFonts w:asciiTheme="majorHAnsi" w:hAnsiTheme="majorHAnsi"/>
              </w:rPr>
              <w:t xml:space="preserve"> mugs </w:t>
            </w:r>
            <w:r>
              <w:rPr>
                <w:rFonts w:asciiTheme="majorHAnsi" w:hAnsiTheme="majorHAnsi"/>
              </w:rPr>
              <w:t>orders</w:t>
            </w:r>
            <w:r>
              <w:rPr>
                <w:rFonts w:asciiTheme="majorHAnsi" w:hAnsiTheme="majorHAnsi"/>
              </w:rPr>
              <w:t>.</w:t>
            </w:r>
          </w:p>
        </w:tc>
      </w:tr>
      <w:tr w:rsidR="000D672A" w14:paraId="523D28B8" w14:textId="77777777" w:rsidTr="00C42DAF">
        <w:tc>
          <w:tcPr>
            <w:tcW w:w="1951" w:type="dxa"/>
          </w:tcPr>
          <w:p w14:paraId="67E1B337" w14:textId="77777777" w:rsidR="000D672A" w:rsidRDefault="000D672A" w:rsidP="00C42DA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Timings</w:t>
            </w:r>
          </w:p>
        </w:tc>
        <w:tc>
          <w:tcPr>
            <w:tcW w:w="8681" w:type="dxa"/>
            <w:gridSpan w:val="2"/>
          </w:tcPr>
          <w:p w14:paraId="58A52304" w14:textId="44E78926" w:rsidR="000D672A" w:rsidRDefault="000D672A" w:rsidP="007C238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Existing artworks will only requi</w:t>
            </w:r>
            <w:r w:rsidR="00B61149">
              <w:rPr>
                <w:rFonts w:asciiTheme="majorHAnsi" w:hAnsiTheme="majorHAnsi"/>
              </w:rPr>
              <w:t>re packaging and postage time.</w:t>
            </w:r>
            <w:r w:rsidR="00B61149">
              <w:rPr>
                <w:rFonts w:asciiTheme="majorHAnsi" w:hAnsiTheme="majorHAnsi"/>
              </w:rPr>
              <w:br/>
              <w:t>O</w:t>
            </w:r>
            <w:r>
              <w:rPr>
                <w:rFonts w:asciiTheme="majorHAnsi" w:hAnsiTheme="majorHAnsi"/>
              </w:rPr>
              <w:t>rders for new printed items such as cushions, mugs and coasters can take up to six weeks to allow fo</w:t>
            </w:r>
            <w:r w:rsidR="007C238C">
              <w:rPr>
                <w:rFonts w:asciiTheme="majorHAnsi" w:hAnsiTheme="majorHAnsi"/>
              </w:rPr>
              <w:t>r printing and making</w:t>
            </w:r>
            <w:r w:rsidR="00B61149">
              <w:rPr>
                <w:rFonts w:asciiTheme="majorHAnsi" w:hAnsiTheme="majorHAnsi"/>
              </w:rPr>
              <w:t xml:space="preserve"> with </w:t>
            </w:r>
            <w:r w:rsidR="007C238C">
              <w:rPr>
                <w:rFonts w:asciiTheme="majorHAnsi" w:hAnsiTheme="majorHAnsi"/>
              </w:rPr>
              <w:t>my</w:t>
            </w:r>
            <w:r w:rsidR="00B61149">
              <w:rPr>
                <w:rFonts w:asciiTheme="majorHAnsi" w:hAnsiTheme="majorHAnsi"/>
              </w:rPr>
              <w:t xml:space="preserve"> printer </w:t>
            </w:r>
            <w:r w:rsidR="007C238C">
              <w:rPr>
                <w:rFonts w:asciiTheme="majorHAnsi" w:hAnsiTheme="majorHAnsi"/>
              </w:rPr>
              <w:t>partner</w:t>
            </w:r>
            <w:r w:rsidR="00B61149">
              <w:rPr>
                <w:rFonts w:asciiTheme="majorHAnsi" w:hAnsiTheme="majorHAnsi"/>
              </w:rPr>
              <w:t xml:space="preserve"> in Manchester.</w:t>
            </w:r>
            <w:r>
              <w:rPr>
                <w:rFonts w:asciiTheme="majorHAnsi" w:hAnsiTheme="majorHAnsi"/>
              </w:rPr>
              <w:br/>
              <w:t xml:space="preserve">For commissioned artworks you will be given a time estimate when ordering. </w:t>
            </w:r>
          </w:p>
        </w:tc>
      </w:tr>
      <w:tr w:rsidR="000D672A" w14:paraId="54F812CE" w14:textId="77777777" w:rsidTr="00C42DAF">
        <w:tc>
          <w:tcPr>
            <w:tcW w:w="1951" w:type="dxa"/>
            <w:vMerge w:val="restart"/>
          </w:tcPr>
          <w:p w14:paraId="0F4FF3A3" w14:textId="77777777" w:rsidR="000D672A" w:rsidRDefault="000D672A" w:rsidP="00C42DA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Returns &amp; Shipping for cards, prints, cushions, mugs, jewellery.</w:t>
            </w:r>
          </w:p>
        </w:tc>
        <w:tc>
          <w:tcPr>
            <w:tcW w:w="8681" w:type="dxa"/>
            <w:gridSpan w:val="2"/>
          </w:tcPr>
          <w:p w14:paraId="0942710F" w14:textId="77777777" w:rsidR="000D672A" w:rsidRPr="00C15AB2" w:rsidRDefault="000D672A" w:rsidP="00C42D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Within 14 days in original condition.  New print orders of cushions, mugs and coasters are tailor-made and therefore only refunded where items are faulty.</w:t>
            </w:r>
          </w:p>
        </w:tc>
      </w:tr>
      <w:tr w:rsidR="000D672A" w14:paraId="79389B2B" w14:textId="77777777" w:rsidTr="00C42DAF">
        <w:tc>
          <w:tcPr>
            <w:tcW w:w="1951" w:type="dxa"/>
            <w:vMerge/>
          </w:tcPr>
          <w:p w14:paraId="4BF6582E" w14:textId="77777777" w:rsidR="000D672A" w:rsidRDefault="000D672A" w:rsidP="00C42DAF">
            <w:pPr>
              <w:rPr>
                <w:rFonts w:asciiTheme="majorHAnsi" w:hAnsiTheme="majorHAnsi"/>
              </w:rPr>
            </w:pPr>
          </w:p>
        </w:tc>
        <w:tc>
          <w:tcPr>
            <w:tcW w:w="8681" w:type="dxa"/>
            <w:gridSpan w:val="2"/>
          </w:tcPr>
          <w:p w14:paraId="44A1B367" w14:textId="4A9C4EB5" w:rsidR="000D672A" w:rsidRDefault="007C238C" w:rsidP="00C42D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Standard s</w:t>
            </w:r>
            <w:r w:rsidR="000D672A">
              <w:rPr>
                <w:rFonts w:asciiTheme="majorHAnsi" w:hAnsiTheme="majorHAnsi"/>
              </w:rPr>
              <w:t>hipping to UK</w:t>
            </w:r>
            <w:r>
              <w:rPr>
                <w:rFonts w:asciiTheme="majorHAnsi" w:hAnsiTheme="majorHAnsi"/>
              </w:rPr>
              <w:t xml:space="preserve"> mainland</w:t>
            </w:r>
            <w:r w:rsidR="000D672A">
              <w:rPr>
                <w:rFonts w:asciiTheme="majorHAnsi" w:hAnsiTheme="majorHAnsi"/>
              </w:rPr>
              <w:t xml:space="preserve"> is</w:t>
            </w:r>
            <w:r>
              <w:rPr>
                <w:rFonts w:asciiTheme="majorHAnsi" w:hAnsiTheme="majorHAnsi"/>
              </w:rPr>
              <w:t xml:space="preserve"> free. Next day delivery available for a charge.</w:t>
            </w:r>
            <w:r w:rsidR="000D672A">
              <w:rPr>
                <w:rFonts w:asciiTheme="majorHAnsi" w:hAnsiTheme="majorHAnsi"/>
              </w:rPr>
              <w:br/>
              <w:t>Shipping to channel Is</w:t>
            </w:r>
            <w:r>
              <w:rPr>
                <w:rFonts w:asciiTheme="majorHAnsi" w:hAnsiTheme="majorHAnsi"/>
              </w:rPr>
              <w:t>lands is free for orders over £100 or £5</w:t>
            </w:r>
            <w:r w:rsidR="000D672A">
              <w:rPr>
                <w:rFonts w:asciiTheme="majorHAnsi" w:hAnsiTheme="majorHAnsi"/>
              </w:rPr>
              <w:t xml:space="preserve"> if below</w:t>
            </w:r>
            <w:r>
              <w:rPr>
                <w:rFonts w:asciiTheme="majorHAnsi" w:hAnsiTheme="majorHAnsi"/>
              </w:rPr>
              <w:t>.</w:t>
            </w:r>
          </w:p>
          <w:p w14:paraId="0A6C5654" w14:textId="77777777" w:rsidR="000D672A" w:rsidRDefault="000D672A" w:rsidP="00C42D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International shipping varies according to destination. Please ask for details.</w:t>
            </w:r>
          </w:p>
        </w:tc>
      </w:tr>
      <w:tr w:rsidR="000D672A" w14:paraId="29364736" w14:textId="77777777" w:rsidTr="00C42DAF">
        <w:tc>
          <w:tcPr>
            <w:tcW w:w="1951" w:type="dxa"/>
          </w:tcPr>
          <w:p w14:paraId="0BA5CBD7" w14:textId="77777777" w:rsidR="000D672A" w:rsidRDefault="000D672A" w:rsidP="00C42DA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Tracked shipping for artworks.</w:t>
            </w:r>
          </w:p>
        </w:tc>
        <w:tc>
          <w:tcPr>
            <w:tcW w:w="8681" w:type="dxa"/>
            <w:gridSpan w:val="2"/>
          </w:tcPr>
          <w:p w14:paraId="7289BD76" w14:textId="77777777" w:rsidR="000D672A" w:rsidRDefault="000D672A" w:rsidP="00B6114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Shipping prices vary for original artworks according to weight, packaging type and destination. UK delivery and installation service available. </w:t>
            </w:r>
            <w:r w:rsidR="00B61149">
              <w:rPr>
                <w:rFonts w:asciiTheme="majorHAnsi" w:hAnsiTheme="majorHAnsi"/>
              </w:rPr>
              <w:t xml:space="preserve"> Please ask for details.</w:t>
            </w:r>
          </w:p>
        </w:tc>
      </w:tr>
      <w:tr w:rsidR="000D672A" w14:paraId="119CC9DA" w14:textId="77777777" w:rsidTr="00C42DAF">
        <w:tc>
          <w:tcPr>
            <w:tcW w:w="5387" w:type="dxa"/>
            <w:gridSpan w:val="2"/>
          </w:tcPr>
          <w:p w14:paraId="2256B976" w14:textId="77777777" w:rsidR="000D672A" w:rsidRDefault="000D672A" w:rsidP="00C42DA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Please sign to confirm that you have read and understand the terms and conditions and email your completed form to </w:t>
            </w:r>
            <w:hyperlink r:id="rId7" w:history="1">
              <w:r w:rsidRPr="0055313D">
                <w:rPr>
                  <w:rStyle w:val="Hyperlink"/>
                  <w:rFonts w:asciiTheme="majorHAnsi" w:hAnsiTheme="majorHAnsi"/>
                </w:rPr>
                <w:t>art.susanbedford@yahoo.com</w:t>
              </w:r>
            </w:hyperlink>
          </w:p>
        </w:tc>
        <w:tc>
          <w:tcPr>
            <w:tcW w:w="5245" w:type="dxa"/>
          </w:tcPr>
          <w:p w14:paraId="7415AB59" w14:textId="77777777" w:rsidR="000D672A" w:rsidRDefault="000D672A" w:rsidP="00C42DA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Signature</w:t>
            </w:r>
          </w:p>
          <w:p w14:paraId="7E5B5A1B" w14:textId="77777777" w:rsidR="000D672A" w:rsidRDefault="000D672A" w:rsidP="00C42DA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br/>
            </w:r>
          </w:p>
        </w:tc>
      </w:tr>
    </w:tbl>
    <w:p w14:paraId="46F87667" w14:textId="77777777" w:rsidR="00C860D3" w:rsidRDefault="00C860D3"/>
    <w:sectPr w:rsidR="00C860D3" w:rsidSect="00DB7FF5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72A"/>
    <w:rsid w:val="000D672A"/>
    <w:rsid w:val="00581318"/>
    <w:rsid w:val="007C238C"/>
    <w:rsid w:val="00B61149"/>
    <w:rsid w:val="00C8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CA34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72A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672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D67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72A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672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D67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art.susanbedford@yahoo.com" TargetMode="External"/><Relationship Id="rId7" Type="http://schemas.openxmlformats.org/officeDocument/2006/relationships/hyperlink" Target="mailto:art.susanbedford@yahoo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310</Words>
  <Characters>1771</Characters>
  <Application>Microsoft Macintosh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Bedford</dc:creator>
  <cp:keywords/>
  <dc:description/>
  <cp:lastModifiedBy>Susan Bedford</cp:lastModifiedBy>
  <cp:revision>3</cp:revision>
  <dcterms:created xsi:type="dcterms:W3CDTF">2021-04-09T15:50:00Z</dcterms:created>
  <dcterms:modified xsi:type="dcterms:W3CDTF">2021-04-09T15:53:00Z</dcterms:modified>
</cp:coreProperties>
</file>